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96AC" w14:textId="7E42EF3A" w:rsidR="00013864" w:rsidRDefault="00685FB5" w:rsidP="00685FB5">
      <w:pPr>
        <w:pStyle w:val="Sinespaciado"/>
        <w:ind w:left="720"/>
        <w:jc w:val="center"/>
        <w:rPr>
          <w:rFonts w:ascii="Arial" w:hAnsi="Arial" w:cs="Arial"/>
          <w:b/>
          <w:bCs/>
          <w:sz w:val="24"/>
          <w:szCs w:val="24"/>
        </w:rPr>
      </w:pPr>
      <w:r w:rsidRPr="00685FB5">
        <w:rPr>
          <w:rFonts w:ascii="Arial" w:hAnsi="Arial" w:cs="Arial"/>
          <w:b/>
          <w:bCs/>
          <w:sz w:val="24"/>
          <w:szCs w:val="24"/>
        </w:rPr>
        <w:t>CON DIÁLOGO, PABLO GUTIÉRREZ RESTABLECE LA MOVILIDAD EN CANCÚN TRAS BLOQUEO EN SANTA CECILIA</w:t>
      </w:r>
    </w:p>
    <w:p w14:paraId="07758CBB" w14:textId="77777777" w:rsidR="00685FB5" w:rsidRPr="00A82116" w:rsidRDefault="00685FB5" w:rsidP="00013864">
      <w:pPr>
        <w:pStyle w:val="Sinespaciado"/>
        <w:ind w:left="720"/>
        <w:jc w:val="both"/>
        <w:rPr>
          <w:rFonts w:ascii="Arial" w:hAnsi="Arial" w:cs="Arial"/>
          <w:b/>
          <w:bCs/>
          <w:sz w:val="24"/>
          <w:szCs w:val="24"/>
        </w:rPr>
      </w:pPr>
    </w:p>
    <w:p w14:paraId="3A70C1D0" w14:textId="5CF533A8" w:rsidR="00685FB5" w:rsidRPr="00685FB5" w:rsidRDefault="00A82116" w:rsidP="00685FB5">
      <w:pPr>
        <w:pStyle w:val="Sinespaciado"/>
        <w:jc w:val="both"/>
        <w:rPr>
          <w:rFonts w:ascii="Arial" w:hAnsi="Arial" w:cs="Arial"/>
          <w:sz w:val="24"/>
          <w:szCs w:val="24"/>
        </w:rPr>
      </w:pPr>
      <w:r w:rsidRPr="00A82116">
        <w:rPr>
          <w:rFonts w:ascii="Arial" w:hAnsi="Arial" w:cs="Arial"/>
          <w:b/>
          <w:bCs/>
          <w:sz w:val="24"/>
          <w:szCs w:val="24"/>
        </w:rPr>
        <w:t>Cancún, Q. R., a 2</w:t>
      </w:r>
      <w:r w:rsidR="0083677C">
        <w:rPr>
          <w:rFonts w:ascii="Arial" w:hAnsi="Arial" w:cs="Arial"/>
          <w:b/>
          <w:bCs/>
          <w:sz w:val="24"/>
          <w:szCs w:val="24"/>
        </w:rPr>
        <w:t>6</w:t>
      </w:r>
      <w:r w:rsidRPr="00A82116">
        <w:rPr>
          <w:rFonts w:ascii="Arial" w:hAnsi="Arial" w:cs="Arial"/>
          <w:b/>
          <w:bCs/>
          <w:sz w:val="24"/>
          <w:szCs w:val="24"/>
        </w:rPr>
        <w:t xml:space="preserve"> de junio de 2026.-</w:t>
      </w:r>
      <w:r w:rsidRPr="00A82116">
        <w:rPr>
          <w:rFonts w:ascii="Arial" w:hAnsi="Arial" w:cs="Arial"/>
          <w:sz w:val="24"/>
          <w:szCs w:val="24"/>
        </w:rPr>
        <w:t xml:space="preserve"> </w:t>
      </w:r>
      <w:r w:rsidR="00685FB5" w:rsidRPr="00685FB5">
        <w:rPr>
          <w:rFonts w:ascii="Arial" w:hAnsi="Arial" w:cs="Arial"/>
          <w:sz w:val="24"/>
          <w:szCs w:val="24"/>
        </w:rPr>
        <w:t xml:space="preserve">Gracias al diálogo, la empatía y la voluntad de construir acuerdos, el secretario general del Ayuntamiento de Benito Juárez, Pablo Gutiérrez Fernández, logró alcanzar consensos con vecinas y vecinos de la colonia irregular Santa Cecilia, quienes mantenían un bloqueo sobre la </w:t>
      </w:r>
      <w:r w:rsidR="00685FB5">
        <w:rPr>
          <w:rFonts w:ascii="Arial" w:hAnsi="Arial" w:cs="Arial"/>
          <w:sz w:val="24"/>
          <w:szCs w:val="24"/>
        </w:rPr>
        <w:t>A</w:t>
      </w:r>
      <w:r w:rsidR="00685FB5" w:rsidRPr="00685FB5">
        <w:rPr>
          <w:rFonts w:ascii="Arial" w:hAnsi="Arial" w:cs="Arial"/>
          <w:sz w:val="24"/>
          <w:szCs w:val="24"/>
        </w:rPr>
        <w:t>venida José López Portillo, permitiendo así la liberación de esta importante vialidad y el restablecimiento de la movilidad para miles de ciudadanos.</w:t>
      </w:r>
    </w:p>
    <w:p w14:paraId="12C819A3" w14:textId="77777777" w:rsidR="00685FB5" w:rsidRPr="00685FB5" w:rsidRDefault="00685FB5" w:rsidP="00685FB5">
      <w:pPr>
        <w:pStyle w:val="Sinespaciado"/>
        <w:jc w:val="both"/>
        <w:rPr>
          <w:rFonts w:ascii="Arial" w:hAnsi="Arial" w:cs="Arial"/>
          <w:sz w:val="24"/>
          <w:szCs w:val="24"/>
        </w:rPr>
      </w:pPr>
    </w:p>
    <w:p w14:paraId="218C4A39" w14:textId="18873F85" w:rsidR="00685FB5" w:rsidRPr="00685FB5" w:rsidRDefault="00685FB5" w:rsidP="00685FB5">
      <w:pPr>
        <w:pStyle w:val="Sinespaciado"/>
        <w:jc w:val="both"/>
        <w:rPr>
          <w:rFonts w:ascii="Arial" w:hAnsi="Arial" w:cs="Arial"/>
          <w:sz w:val="24"/>
          <w:szCs w:val="24"/>
        </w:rPr>
      </w:pPr>
      <w:r w:rsidRPr="00685FB5">
        <w:rPr>
          <w:rFonts w:ascii="Arial" w:hAnsi="Arial" w:cs="Arial"/>
          <w:sz w:val="24"/>
          <w:szCs w:val="24"/>
        </w:rPr>
        <w:t xml:space="preserve">Tras varias horas de diálogo directo con las y los inconformes, Pablo Gutiérrez destacó que, tal como lo ha impulsado la </w:t>
      </w:r>
      <w:r>
        <w:rPr>
          <w:rFonts w:ascii="Arial" w:hAnsi="Arial" w:cs="Arial"/>
          <w:sz w:val="24"/>
          <w:szCs w:val="24"/>
        </w:rPr>
        <w:t>G</w:t>
      </w:r>
      <w:r w:rsidRPr="00685FB5">
        <w:rPr>
          <w:rFonts w:ascii="Arial" w:hAnsi="Arial" w:cs="Arial"/>
          <w:sz w:val="24"/>
          <w:szCs w:val="24"/>
        </w:rPr>
        <w:t>obernadora Mara Lezama, en Cancún los conflictos se resuelven privilegiando el entendimiento, la empatía y la solidaridad, siempre poniendo en el centro el bienestar de las familias.</w:t>
      </w:r>
    </w:p>
    <w:p w14:paraId="1E08358A" w14:textId="77777777" w:rsidR="00685FB5" w:rsidRPr="00685FB5" w:rsidRDefault="00685FB5" w:rsidP="00685FB5">
      <w:pPr>
        <w:pStyle w:val="Sinespaciado"/>
        <w:jc w:val="both"/>
        <w:rPr>
          <w:rFonts w:ascii="Arial" w:hAnsi="Arial" w:cs="Arial"/>
          <w:sz w:val="24"/>
          <w:szCs w:val="24"/>
        </w:rPr>
      </w:pPr>
    </w:p>
    <w:p w14:paraId="3BFAB7E4" w14:textId="77777777" w:rsidR="00685FB5" w:rsidRPr="00685FB5" w:rsidRDefault="00685FB5" w:rsidP="00685FB5">
      <w:pPr>
        <w:pStyle w:val="Sinespaciado"/>
        <w:jc w:val="both"/>
        <w:rPr>
          <w:rFonts w:ascii="Arial" w:hAnsi="Arial" w:cs="Arial"/>
          <w:sz w:val="24"/>
          <w:szCs w:val="24"/>
        </w:rPr>
      </w:pPr>
      <w:r w:rsidRPr="00685FB5">
        <w:rPr>
          <w:rFonts w:ascii="Arial" w:hAnsi="Arial" w:cs="Arial"/>
          <w:sz w:val="24"/>
          <w:szCs w:val="24"/>
        </w:rPr>
        <w:t>“En este gobierno creemos en el diálogo como la mejor herramienta para construir soluciones. Trabajamos de la mano con el pueblo porque solamente unidos podremos seguir avanzando en la transformación de Cancún”, expresó.</w:t>
      </w:r>
    </w:p>
    <w:p w14:paraId="1C6D679E" w14:textId="77777777" w:rsidR="00685FB5" w:rsidRPr="00685FB5" w:rsidRDefault="00685FB5" w:rsidP="00685FB5">
      <w:pPr>
        <w:pStyle w:val="Sinespaciado"/>
        <w:jc w:val="both"/>
        <w:rPr>
          <w:rFonts w:ascii="Arial" w:hAnsi="Arial" w:cs="Arial"/>
          <w:sz w:val="24"/>
          <w:szCs w:val="24"/>
        </w:rPr>
      </w:pPr>
    </w:p>
    <w:p w14:paraId="2C2CDE4F" w14:textId="72A461E5" w:rsidR="00685FB5" w:rsidRPr="00685FB5" w:rsidRDefault="00685FB5" w:rsidP="00685FB5">
      <w:pPr>
        <w:pStyle w:val="Sinespaciado"/>
        <w:jc w:val="both"/>
        <w:rPr>
          <w:rFonts w:ascii="Arial" w:hAnsi="Arial" w:cs="Arial"/>
          <w:sz w:val="24"/>
          <w:szCs w:val="24"/>
        </w:rPr>
      </w:pPr>
      <w:r w:rsidRPr="00685FB5">
        <w:rPr>
          <w:rFonts w:ascii="Arial" w:hAnsi="Arial" w:cs="Arial"/>
          <w:sz w:val="24"/>
          <w:szCs w:val="24"/>
        </w:rPr>
        <w:t xml:space="preserve">El </w:t>
      </w:r>
      <w:proofErr w:type="gramStart"/>
      <w:r>
        <w:rPr>
          <w:rFonts w:ascii="Arial" w:hAnsi="Arial" w:cs="Arial"/>
          <w:sz w:val="24"/>
          <w:szCs w:val="24"/>
        </w:rPr>
        <w:t>S</w:t>
      </w:r>
      <w:r w:rsidRPr="00685FB5">
        <w:rPr>
          <w:rFonts w:ascii="Arial" w:hAnsi="Arial" w:cs="Arial"/>
          <w:sz w:val="24"/>
          <w:szCs w:val="24"/>
        </w:rPr>
        <w:t xml:space="preserve">ecretario </w:t>
      </w:r>
      <w:r>
        <w:rPr>
          <w:rFonts w:ascii="Arial" w:hAnsi="Arial" w:cs="Arial"/>
          <w:sz w:val="24"/>
          <w:szCs w:val="24"/>
        </w:rPr>
        <w:t>G</w:t>
      </w:r>
      <w:r w:rsidRPr="00685FB5">
        <w:rPr>
          <w:rFonts w:ascii="Arial" w:hAnsi="Arial" w:cs="Arial"/>
          <w:sz w:val="24"/>
          <w:szCs w:val="24"/>
        </w:rPr>
        <w:t>eneral</w:t>
      </w:r>
      <w:proofErr w:type="gramEnd"/>
      <w:r w:rsidRPr="00685FB5">
        <w:rPr>
          <w:rFonts w:ascii="Arial" w:hAnsi="Arial" w:cs="Arial"/>
          <w:sz w:val="24"/>
          <w:szCs w:val="24"/>
        </w:rPr>
        <w:t xml:space="preserve"> explicó que la colonia Santa Cecilia continúa siendo un asentamiento irregular; sin embargo, afirmó que los tres órdenes de gobierno trabajan de manera coordinada para encontrar los mecanismos legales que permitan avanzar en su regularización y, posteriormente, realizar inversiones públicas en beneficio de la comunidad.</w:t>
      </w:r>
    </w:p>
    <w:p w14:paraId="5059423B" w14:textId="77777777" w:rsidR="00685FB5" w:rsidRPr="00685FB5" w:rsidRDefault="00685FB5" w:rsidP="00685FB5">
      <w:pPr>
        <w:pStyle w:val="Sinespaciado"/>
        <w:jc w:val="both"/>
        <w:rPr>
          <w:rFonts w:ascii="Arial" w:hAnsi="Arial" w:cs="Arial"/>
          <w:sz w:val="24"/>
          <w:szCs w:val="24"/>
        </w:rPr>
      </w:pPr>
    </w:p>
    <w:p w14:paraId="0B4EC0DB" w14:textId="4C14C9E8" w:rsidR="00685FB5" w:rsidRPr="00685FB5" w:rsidRDefault="00685FB5" w:rsidP="00685FB5">
      <w:pPr>
        <w:pStyle w:val="Sinespaciado"/>
        <w:jc w:val="both"/>
        <w:rPr>
          <w:rFonts w:ascii="Arial" w:hAnsi="Arial" w:cs="Arial"/>
          <w:sz w:val="24"/>
          <w:szCs w:val="24"/>
        </w:rPr>
      </w:pPr>
      <w:r w:rsidRPr="00685FB5">
        <w:rPr>
          <w:rFonts w:ascii="Arial" w:hAnsi="Arial" w:cs="Arial"/>
          <w:sz w:val="24"/>
          <w:szCs w:val="24"/>
        </w:rPr>
        <w:t xml:space="preserve">Recordó que este proceso de justicia social comenzó desde 2018, cuando la hoy </w:t>
      </w:r>
      <w:r>
        <w:rPr>
          <w:rFonts w:ascii="Arial" w:hAnsi="Arial" w:cs="Arial"/>
          <w:sz w:val="24"/>
          <w:szCs w:val="24"/>
        </w:rPr>
        <w:t>G</w:t>
      </w:r>
      <w:r w:rsidRPr="00685FB5">
        <w:rPr>
          <w:rFonts w:ascii="Arial" w:hAnsi="Arial" w:cs="Arial"/>
          <w:sz w:val="24"/>
          <w:szCs w:val="24"/>
        </w:rPr>
        <w:t xml:space="preserve">obernadora Mara Lezama encabezaba el Ayuntamiento de Benito Juárez y continuó con la </w:t>
      </w:r>
      <w:proofErr w:type="gramStart"/>
      <w:r>
        <w:rPr>
          <w:rFonts w:ascii="Arial" w:hAnsi="Arial" w:cs="Arial"/>
          <w:sz w:val="24"/>
          <w:szCs w:val="24"/>
        </w:rPr>
        <w:t>P</w:t>
      </w:r>
      <w:r w:rsidRPr="00685FB5">
        <w:rPr>
          <w:rFonts w:ascii="Arial" w:hAnsi="Arial" w:cs="Arial"/>
          <w:sz w:val="24"/>
          <w:szCs w:val="24"/>
        </w:rPr>
        <w:t>residenta</w:t>
      </w:r>
      <w:proofErr w:type="gramEnd"/>
      <w:r w:rsidRPr="00685FB5">
        <w:rPr>
          <w:rFonts w:ascii="Arial" w:hAnsi="Arial" w:cs="Arial"/>
          <w:sz w:val="24"/>
          <w:szCs w:val="24"/>
        </w:rPr>
        <w:t xml:space="preserve"> </w:t>
      </w:r>
      <w:r>
        <w:rPr>
          <w:rFonts w:ascii="Arial" w:hAnsi="Arial" w:cs="Arial"/>
          <w:sz w:val="24"/>
          <w:szCs w:val="24"/>
        </w:rPr>
        <w:t>M</w:t>
      </w:r>
      <w:r w:rsidRPr="00685FB5">
        <w:rPr>
          <w:rFonts w:ascii="Arial" w:hAnsi="Arial" w:cs="Arial"/>
          <w:sz w:val="24"/>
          <w:szCs w:val="24"/>
        </w:rPr>
        <w:t>unicipal con licencia, Ana Paty Peralta impulsando una histórica estrategia de regularización de colonias que durante décadas permanecieron en el abandono por administraciones anteriores.</w:t>
      </w:r>
    </w:p>
    <w:p w14:paraId="674948DB" w14:textId="77777777" w:rsidR="00685FB5" w:rsidRPr="00685FB5" w:rsidRDefault="00685FB5" w:rsidP="00685FB5">
      <w:pPr>
        <w:pStyle w:val="Sinespaciado"/>
        <w:jc w:val="both"/>
        <w:rPr>
          <w:rFonts w:ascii="Arial" w:hAnsi="Arial" w:cs="Arial"/>
          <w:sz w:val="24"/>
          <w:szCs w:val="24"/>
        </w:rPr>
      </w:pPr>
    </w:p>
    <w:p w14:paraId="017CD55A" w14:textId="77777777" w:rsidR="00685FB5" w:rsidRPr="00685FB5" w:rsidRDefault="00685FB5" w:rsidP="00685FB5">
      <w:pPr>
        <w:pStyle w:val="Sinespaciado"/>
        <w:jc w:val="both"/>
        <w:rPr>
          <w:rFonts w:ascii="Arial" w:hAnsi="Arial" w:cs="Arial"/>
          <w:sz w:val="24"/>
          <w:szCs w:val="24"/>
        </w:rPr>
      </w:pPr>
      <w:r w:rsidRPr="00685FB5">
        <w:rPr>
          <w:rFonts w:ascii="Arial" w:hAnsi="Arial" w:cs="Arial"/>
          <w:sz w:val="24"/>
          <w:szCs w:val="24"/>
        </w:rPr>
        <w:t>Señaló que, gracias a ese trabajo, hoy diversas colonias ya regularizadas cuentan con obras integrales que transformaron por completo su entorno, con pavimentación, drenaje, alumbrado público, señalética e infraestructura urbana que elevó la calidad de vida de miles de familias.</w:t>
      </w:r>
    </w:p>
    <w:p w14:paraId="2D117E5E" w14:textId="77777777" w:rsidR="00685FB5" w:rsidRPr="00685FB5" w:rsidRDefault="00685FB5" w:rsidP="00685FB5">
      <w:pPr>
        <w:pStyle w:val="Sinespaciado"/>
        <w:jc w:val="both"/>
        <w:rPr>
          <w:rFonts w:ascii="Arial" w:hAnsi="Arial" w:cs="Arial"/>
          <w:sz w:val="24"/>
          <w:szCs w:val="24"/>
        </w:rPr>
      </w:pPr>
    </w:p>
    <w:p w14:paraId="1329971F" w14:textId="77777777" w:rsidR="00685FB5" w:rsidRPr="00685FB5" w:rsidRDefault="00685FB5" w:rsidP="00685FB5">
      <w:pPr>
        <w:pStyle w:val="Sinespaciado"/>
        <w:jc w:val="both"/>
        <w:rPr>
          <w:rFonts w:ascii="Arial" w:hAnsi="Arial" w:cs="Arial"/>
          <w:sz w:val="24"/>
          <w:szCs w:val="24"/>
        </w:rPr>
      </w:pPr>
      <w:r w:rsidRPr="00685FB5">
        <w:rPr>
          <w:rFonts w:ascii="Arial" w:hAnsi="Arial" w:cs="Arial"/>
          <w:sz w:val="24"/>
          <w:szCs w:val="24"/>
        </w:rPr>
        <w:t>Como resultado de la reunión, también se establecieron compromisos para realizar mejoras inmediatas en Santa Cecilia mediante donaciones y acciones coordinadas de trabajo comunitario que contribuyan a mejorar las condiciones de la colonia mientras continúa el proceso de regularización.</w:t>
      </w:r>
    </w:p>
    <w:p w14:paraId="3D973D5E" w14:textId="77777777" w:rsidR="00685FB5" w:rsidRPr="00685FB5" w:rsidRDefault="00685FB5" w:rsidP="00685FB5">
      <w:pPr>
        <w:pStyle w:val="Sinespaciado"/>
        <w:jc w:val="both"/>
        <w:rPr>
          <w:rFonts w:ascii="Arial" w:hAnsi="Arial" w:cs="Arial"/>
          <w:sz w:val="24"/>
          <w:szCs w:val="24"/>
        </w:rPr>
      </w:pPr>
    </w:p>
    <w:p w14:paraId="615B759D" w14:textId="6E1A0AB6" w:rsidR="00351A58" w:rsidRDefault="00685FB5" w:rsidP="00685FB5">
      <w:pPr>
        <w:pStyle w:val="Sinespaciado"/>
        <w:jc w:val="both"/>
        <w:rPr>
          <w:rFonts w:ascii="Arial" w:hAnsi="Arial" w:cs="Arial"/>
          <w:sz w:val="24"/>
          <w:szCs w:val="24"/>
        </w:rPr>
      </w:pPr>
      <w:r w:rsidRPr="00685FB5">
        <w:rPr>
          <w:rFonts w:ascii="Arial" w:hAnsi="Arial" w:cs="Arial"/>
          <w:sz w:val="24"/>
          <w:szCs w:val="24"/>
        </w:rPr>
        <w:lastRenderedPageBreak/>
        <w:t>Durante la atención a esta situación participaron representantes del Gobierno del Estado, personal de la Secretaría de Seguridad Ciudadana estatal y municipal, integrantes de la Comisión de Derechos Humanos y cuerpos de emergencia, quienes en todo momento permanecieron atentos para garantizar la seguridad de las personas y el desarrollo pacífico del diálogo.</w:t>
      </w:r>
    </w:p>
    <w:p w14:paraId="1323986F" w14:textId="77777777" w:rsidR="00685FB5" w:rsidRPr="00A82116" w:rsidRDefault="00685FB5" w:rsidP="00685FB5">
      <w:pPr>
        <w:pStyle w:val="Sinespaciado"/>
        <w:jc w:val="both"/>
        <w:rPr>
          <w:rFonts w:ascii="Arial" w:hAnsi="Arial" w:cs="Arial"/>
          <w:sz w:val="24"/>
          <w:szCs w:val="24"/>
        </w:rPr>
      </w:pPr>
    </w:p>
    <w:p w14:paraId="3BD0EF60" w14:textId="309E78A2" w:rsidR="00B6134E" w:rsidRPr="00A82116" w:rsidRDefault="00A82116" w:rsidP="008F44E4">
      <w:pPr>
        <w:pStyle w:val="Sinespaciado"/>
        <w:jc w:val="center"/>
        <w:rPr>
          <w:rFonts w:ascii="Arial" w:hAnsi="Arial" w:cs="Arial"/>
          <w:sz w:val="24"/>
          <w:szCs w:val="24"/>
        </w:rPr>
      </w:pPr>
      <w:r w:rsidRPr="00A82116">
        <w:rPr>
          <w:rFonts w:ascii="Arial" w:hAnsi="Arial" w:cs="Arial"/>
          <w:sz w:val="24"/>
          <w:szCs w:val="24"/>
        </w:rPr>
        <w:t>************</w:t>
      </w:r>
    </w:p>
    <w:sectPr w:rsidR="00B6134E" w:rsidRPr="00A82116">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67C2" w14:textId="77777777" w:rsidR="001F6E22" w:rsidRDefault="001F6E22">
      <w:r>
        <w:separator/>
      </w:r>
    </w:p>
  </w:endnote>
  <w:endnote w:type="continuationSeparator" w:id="0">
    <w:p w14:paraId="161F920F" w14:textId="77777777" w:rsidR="001F6E22" w:rsidRDefault="001F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94548E">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EFD5" w14:textId="77777777" w:rsidR="001F6E22" w:rsidRDefault="001F6E22">
      <w:r>
        <w:separator/>
      </w:r>
    </w:p>
  </w:footnote>
  <w:footnote w:type="continuationSeparator" w:id="0">
    <w:p w14:paraId="3FEBA1DC" w14:textId="77777777" w:rsidR="001F6E22" w:rsidRDefault="001F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94548E">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75045E5" w:rsidR="00E80D37" w:rsidRDefault="0094548E">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231AB1">
                            <w:rPr>
                              <w:rFonts w:cstheme="minorHAnsi"/>
                              <w:b/>
                              <w:bCs/>
                              <w:lang w:val="es-ES"/>
                            </w:rPr>
                            <w:t>35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75045E5" w:rsidR="00E80D37" w:rsidRDefault="0094548E">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231AB1">
                      <w:rPr>
                        <w:rFonts w:cstheme="minorHAnsi"/>
                        <w:b/>
                        <w:bCs/>
                        <w:lang w:val="es-ES"/>
                      </w:rPr>
                      <w:t>35</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06884"/>
    <w:multiLevelType w:val="hybridMultilevel"/>
    <w:tmpl w:val="DE448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316D15"/>
    <w:multiLevelType w:val="hybridMultilevel"/>
    <w:tmpl w:val="2D0EE3E0"/>
    <w:lvl w:ilvl="0" w:tplc="7408FC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7"/>
  </w:num>
  <w:num w:numId="3" w16cid:durableId="426846229">
    <w:abstractNumId w:val="10"/>
  </w:num>
  <w:num w:numId="4" w16cid:durableId="82141875">
    <w:abstractNumId w:val="6"/>
  </w:num>
  <w:num w:numId="5" w16cid:durableId="1630281003">
    <w:abstractNumId w:val="5"/>
  </w:num>
  <w:num w:numId="6" w16cid:durableId="150485768">
    <w:abstractNumId w:val="9"/>
  </w:num>
  <w:num w:numId="7" w16cid:durableId="345254133">
    <w:abstractNumId w:val="11"/>
  </w:num>
  <w:num w:numId="8" w16cid:durableId="1599173036">
    <w:abstractNumId w:val="4"/>
  </w:num>
  <w:num w:numId="9" w16cid:durableId="1068576282">
    <w:abstractNumId w:val="8"/>
  </w:num>
  <w:num w:numId="10" w16cid:durableId="720397381">
    <w:abstractNumId w:val="1"/>
  </w:num>
  <w:num w:numId="11" w16cid:durableId="1802260252">
    <w:abstractNumId w:val="3"/>
  </w:num>
  <w:num w:numId="12" w16cid:durableId="199506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864"/>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63F7"/>
    <w:rsid w:val="001D1340"/>
    <w:rsid w:val="001D2F3F"/>
    <w:rsid w:val="001D54D9"/>
    <w:rsid w:val="001E4054"/>
    <w:rsid w:val="001E66EB"/>
    <w:rsid w:val="001F30CC"/>
    <w:rsid w:val="001F6E22"/>
    <w:rsid w:val="001F757E"/>
    <w:rsid w:val="0020096A"/>
    <w:rsid w:val="0020230C"/>
    <w:rsid w:val="002041D3"/>
    <w:rsid w:val="002048F8"/>
    <w:rsid w:val="00207315"/>
    <w:rsid w:val="00211C24"/>
    <w:rsid w:val="0021539E"/>
    <w:rsid w:val="002169CE"/>
    <w:rsid w:val="00217B49"/>
    <w:rsid w:val="00217D8C"/>
    <w:rsid w:val="00231AB1"/>
    <w:rsid w:val="00235A1B"/>
    <w:rsid w:val="0024391E"/>
    <w:rsid w:val="00246CB1"/>
    <w:rsid w:val="00255BF9"/>
    <w:rsid w:val="0027105C"/>
    <w:rsid w:val="00287FD5"/>
    <w:rsid w:val="00293D97"/>
    <w:rsid w:val="002945B6"/>
    <w:rsid w:val="0029683D"/>
    <w:rsid w:val="0029761D"/>
    <w:rsid w:val="002A38C5"/>
    <w:rsid w:val="002B1033"/>
    <w:rsid w:val="002B2BE8"/>
    <w:rsid w:val="002C28C1"/>
    <w:rsid w:val="002D6DB8"/>
    <w:rsid w:val="002E3732"/>
    <w:rsid w:val="002E5839"/>
    <w:rsid w:val="002F0A83"/>
    <w:rsid w:val="002F256E"/>
    <w:rsid w:val="002F4F08"/>
    <w:rsid w:val="0030042D"/>
    <w:rsid w:val="00300CB9"/>
    <w:rsid w:val="00301CE7"/>
    <w:rsid w:val="0030392F"/>
    <w:rsid w:val="003070BC"/>
    <w:rsid w:val="003078F9"/>
    <w:rsid w:val="0031795A"/>
    <w:rsid w:val="00324EA4"/>
    <w:rsid w:val="00325ABC"/>
    <w:rsid w:val="003269D1"/>
    <w:rsid w:val="00326AE6"/>
    <w:rsid w:val="003319CB"/>
    <w:rsid w:val="003425A3"/>
    <w:rsid w:val="003425F7"/>
    <w:rsid w:val="00351A58"/>
    <w:rsid w:val="003602BF"/>
    <w:rsid w:val="00363AF6"/>
    <w:rsid w:val="00366C1A"/>
    <w:rsid w:val="00371F31"/>
    <w:rsid w:val="00374B20"/>
    <w:rsid w:val="003A421A"/>
    <w:rsid w:val="003A44F8"/>
    <w:rsid w:val="003A4B76"/>
    <w:rsid w:val="003A5C32"/>
    <w:rsid w:val="003B6E25"/>
    <w:rsid w:val="003C1EB0"/>
    <w:rsid w:val="003C3200"/>
    <w:rsid w:val="003C3C3E"/>
    <w:rsid w:val="003E64E6"/>
    <w:rsid w:val="003F31FC"/>
    <w:rsid w:val="003F6CFA"/>
    <w:rsid w:val="00403535"/>
    <w:rsid w:val="00410A0C"/>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85FB5"/>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11EB"/>
    <w:rsid w:val="007A1A91"/>
    <w:rsid w:val="007A2457"/>
    <w:rsid w:val="007A420B"/>
    <w:rsid w:val="007B128D"/>
    <w:rsid w:val="007B3BA5"/>
    <w:rsid w:val="007B4CE8"/>
    <w:rsid w:val="007B563E"/>
    <w:rsid w:val="007C074A"/>
    <w:rsid w:val="007D1C13"/>
    <w:rsid w:val="007D7657"/>
    <w:rsid w:val="007E0B4C"/>
    <w:rsid w:val="007E64F7"/>
    <w:rsid w:val="007F3DEC"/>
    <w:rsid w:val="007F7F0C"/>
    <w:rsid w:val="00821EC3"/>
    <w:rsid w:val="00822E90"/>
    <w:rsid w:val="0082636E"/>
    <w:rsid w:val="008313D3"/>
    <w:rsid w:val="00835093"/>
    <w:rsid w:val="00835CA4"/>
    <w:rsid w:val="0083677C"/>
    <w:rsid w:val="00847196"/>
    <w:rsid w:val="00851F49"/>
    <w:rsid w:val="00857DF7"/>
    <w:rsid w:val="0086126D"/>
    <w:rsid w:val="00865C42"/>
    <w:rsid w:val="00867AAC"/>
    <w:rsid w:val="008707C3"/>
    <w:rsid w:val="008725D3"/>
    <w:rsid w:val="00873052"/>
    <w:rsid w:val="00873C0C"/>
    <w:rsid w:val="00873EC2"/>
    <w:rsid w:val="0089057B"/>
    <w:rsid w:val="00891BA4"/>
    <w:rsid w:val="00893676"/>
    <w:rsid w:val="008936BC"/>
    <w:rsid w:val="008938D8"/>
    <w:rsid w:val="008A3EC0"/>
    <w:rsid w:val="008A4CFE"/>
    <w:rsid w:val="008B0939"/>
    <w:rsid w:val="008B5219"/>
    <w:rsid w:val="008B7F6E"/>
    <w:rsid w:val="008C2F4E"/>
    <w:rsid w:val="008F44E4"/>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548E"/>
    <w:rsid w:val="00946F3A"/>
    <w:rsid w:val="0095530E"/>
    <w:rsid w:val="00955E28"/>
    <w:rsid w:val="00961F33"/>
    <w:rsid w:val="009705EE"/>
    <w:rsid w:val="009767C1"/>
    <w:rsid w:val="009912E9"/>
    <w:rsid w:val="009952F7"/>
    <w:rsid w:val="0099724E"/>
    <w:rsid w:val="009A5C4C"/>
    <w:rsid w:val="009A7887"/>
    <w:rsid w:val="009B3ACB"/>
    <w:rsid w:val="009B4600"/>
    <w:rsid w:val="009B6027"/>
    <w:rsid w:val="009C0DC7"/>
    <w:rsid w:val="009C66F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2116"/>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05CD0"/>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2F02"/>
    <w:rsid w:val="00E17F2C"/>
    <w:rsid w:val="00E37F6F"/>
    <w:rsid w:val="00E37FE3"/>
    <w:rsid w:val="00E51992"/>
    <w:rsid w:val="00E57235"/>
    <w:rsid w:val="00E57A72"/>
    <w:rsid w:val="00E601A1"/>
    <w:rsid w:val="00E6094B"/>
    <w:rsid w:val="00E642A5"/>
    <w:rsid w:val="00E65D75"/>
    <w:rsid w:val="00E70613"/>
    <w:rsid w:val="00E75345"/>
    <w:rsid w:val="00E80D37"/>
    <w:rsid w:val="00E877E9"/>
    <w:rsid w:val="00E90C7C"/>
    <w:rsid w:val="00E923F5"/>
    <w:rsid w:val="00E9540E"/>
    <w:rsid w:val="00EA339E"/>
    <w:rsid w:val="00EB19A5"/>
    <w:rsid w:val="00EC25A7"/>
    <w:rsid w:val="00EC7BE5"/>
    <w:rsid w:val="00ED16A2"/>
    <w:rsid w:val="00ED25F6"/>
    <w:rsid w:val="00ED3C1A"/>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0BC6"/>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422</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22</cp:revision>
  <dcterms:created xsi:type="dcterms:W3CDTF">2026-06-24T15:13:00Z</dcterms:created>
  <dcterms:modified xsi:type="dcterms:W3CDTF">2026-06-26T17:59:00Z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